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240" w:after="0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NAVY CHILDREN SCHOOL</w:t>
      </w:r>
    </w:p>
    <w:p>
      <w:pPr>
        <w:pStyle w:val="Normal"/>
        <w:bidi w:val="0"/>
        <w:spacing w:lineRule="auto" w:line="240" w:before="240" w:after="0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SPLIT UP SYLLABUS 2024-25</w:t>
      </w:r>
    </w:p>
    <w:p>
      <w:pPr>
        <w:pStyle w:val="Normal"/>
        <w:bidi w:val="0"/>
        <w:spacing w:before="0" w:after="0"/>
        <w:jc w:val="center"/>
        <w:rPr/>
      </w:pPr>
      <w:r>
        <w:rPr>
          <w:rFonts w:cs="Arial" w:ascii="Arial" w:hAnsi="Arial"/>
          <w:b/>
          <w:sz w:val="28"/>
          <w:szCs w:val="28"/>
          <w:u w:val="thick"/>
        </w:rPr>
        <w:t>FOR CLASS XII</w:t>
      </w:r>
    </w:p>
    <w:p>
      <w:pPr>
        <w:pStyle w:val="Normal"/>
        <w:bidi w:val="0"/>
        <w:spacing w:before="0" w:after="0"/>
        <w:ind w:left="-170" w:firstLine="57"/>
        <w:jc w:val="center"/>
        <w:rPr/>
      </w:pPr>
      <w:r>
        <w:rPr>
          <w:rFonts w:cs="Arial" w:ascii="Arial" w:hAnsi="Arial"/>
          <w:b/>
          <w:bCs/>
          <w:sz w:val="28"/>
          <w:szCs w:val="28"/>
          <w:u w:val="single"/>
        </w:rPr>
        <w:t>BUSINESS STUDIES (054)</w:t>
      </w:r>
      <w:bookmarkStart w:id="0" w:name="_GoBack"/>
      <w:bookmarkEnd w:id="0"/>
    </w:p>
    <w:p>
      <w:pPr>
        <w:pStyle w:val="Normal"/>
        <w:bidi w:val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leGrid"/>
        <w:tblW w:w="11602" w:type="dxa"/>
        <w:jc w:val="left"/>
        <w:tblInd w:w="27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21"/>
        <w:gridCol w:w="9681"/>
      </w:tblGrid>
      <w:tr>
        <w:trPr>
          <w:trHeight w:val="342" w:hRule="atLeast"/>
        </w:trPr>
        <w:tc>
          <w:tcPr>
            <w:tcW w:w="1921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9681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CHAPTER/ TOPIC</w:t>
            </w:r>
          </w:p>
        </w:tc>
      </w:tr>
      <w:tr>
        <w:trPr/>
        <w:tc>
          <w:tcPr>
            <w:tcW w:w="1921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</w:t>
            </w:r>
          </w:p>
        </w:tc>
        <w:tc>
          <w:tcPr>
            <w:tcW w:w="9681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rFonts w:eastAsia="Times New Roman" w:cs="Calibri" w:ascii="Bookman Old Style" w:hAnsi="Bookman Old Style"/>
                <w:color w:val="000000"/>
                <w:sz w:val="28"/>
                <w:szCs w:val="28"/>
              </w:rPr>
              <w:t>NATURE AND SIGNIFICANCE OF MANAGEMENT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rFonts w:eastAsia="Times New Roman" w:cs="Calibri" w:ascii="Bookman Old Style" w:hAnsi="Bookman Old Style"/>
                <w:color w:val="000000"/>
                <w:sz w:val="28"/>
                <w:szCs w:val="28"/>
              </w:rPr>
              <w:t>PRINCIPLES OF MANAGEMENT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921" w:type="dxa"/>
            <w:tcBorders>
              <w:top w:val="nil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681" w:type="dxa"/>
            <w:tcBorders>
              <w:top w:val="nil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>
              <w:rPr>
                <w:rFonts w:eastAsia="Times New Roman" w:cs="Calibri" w:ascii="Bookman Old Style" w:hAnsi="Bookman Old Style"/>
                <w:color w:val="000000"/>
                <w:sz w:val="28"/>
                <w:szCs w:val="28"/>
              </w:rPr>
              <w:t>BUSINESS ENVIRONMENT</w:t>
            </w:r>
          </w:p>
        </w:tc>
      </w:tr>
      <w:tr>
        <w:trPr/>
        <w:tc>
          <w:tcPr>
            <w:tcW w:w="1921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</w:t>
            </w:r>
          </w:p>
        </w:tc>
        <w:tc>
          <w:tcPr>
            <w:tcW w:w="9681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eastAsia="Times New Roman" w:cs="Calibri" w:ascii="Bookman Old Style" w:hAnsi="Bookman Old Style"/>
                <w:color w:val="000000"/>
                <w:sz w:val="28"/>
                <w:szCs w:val="28"/>
              </w:rPr>
              <w:t>MARKETING MANAGEMENT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Calibri" w:ascii="Bookman Old Style" w:hAnsi="Bookman Old Style"/>
                <w:color w:val="000000"/>
                <w:sz w:val="28"/>
                <w:szCs w:val="28"/>
              </w:rPr>
              <w:t>5. CONSUMER PROTECTION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921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JULY</w:t>
            </w:r>
          </w:p>
        </w:tc>
        <w:tc>
          <w:tcPr>
            <w:tcW w:w="9681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>
              <w:rPr>
                <w:rFonts w:eastAsia="Times New Roman" w:cs="Calibri" w:ascii="Bookman Old Style" w:hAnsi="Bookman Old Style"/>
                <w:color w:val="000000"/>
                <w:sz w:val="28"/>
                <w:szCs w:val="28"/>
              </w:rPr>
              <w:t>FINANCIAL MARKETS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eastAsia="Times New Roman" w:cs="Calibri" w:ascii="Bookman Old Style" w:hAnsi="Bookman Old Style"/>
                <w:color w:val="000000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Calibri" w:ascii="Bookman Old Style" w:hAnsi="Bookman Old Style"/>
                <w:color w:val="000000"/>
                <w:sz w:val="28"/>
                <w:szCs w:val="28"/>
              </w:rPr>
              <w:t>7. FINANCIAL MANAGEMENT</w:t>
            </w:r>
          </w:p>
        </w:tc>
      </w:tr>
      <w:tr>
        <w:trPr/>
        <w:tc>
          <w:tcPr>
            <w:tcW w:w="1921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AUGUST</w:t>
            </w:r>
          </w:p>
        </w:tc>
        <w:tc>
          <w:tcPr>
            <w:tcW w:w="9681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>
              <w:rPr>
                <w:rFonts w:eastAsia="Times New Roman" w:cs="Calibri" w:ascii="Bookman Old Style" w:hAnsi="Bookman Old Style"/>
                <w:color w:val="000000"/>
                <w:sz w:val="28"/>
                <w:szCs w:val="28"/>
              </w:rPr>
              <w:t>FINANCIAL MANAGEMENT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eastAsia="Times New Roman" w:cs="Calibri" w:ascii="Bookman Old Style" w:hAnsi="Bookman Old Style"/>
                <w:color w:val="000000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 </w:t>
            </w:r>
            <w:r>
              <w:rPr>
                <w:rFonts w:eastAsia="Times New Roman" w:cs="Calibri" w:ascii="Bookman Old Style" w:hAnsi="Bookman Old Style"/>
                <w:color w:val="000000"/>
                <w:sz w:val="28"/>
                <w:szCs w:val="28"/>
              </w:rPr>
              <w:t>PLANNING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Bookman Old Style" w:hAnsi="Bookman Old Style"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 w:ascii="Bookman Old Style" w:hAnsi="Bookman Old Style"/>
                <w:color w:val="000000"/>
                <w:sz w:val="28"/>
                <w:szCs w:val="28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Calibri" w:ascii="Bookman Old Style" w:hAnsi="Bookman Old Style"/>
                <w:color w:val="000000"/>
                <w:sz w:val="28"/>
                <w:szCs w:val="28"/>
              </w:rPr>
              <w:t>9. ORGANISING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921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</w:t>
            </w:r>
          </w:p>
        </w:tc>
        <w:tc>
          <w:tcPr>
            <w:tcW w:w="9681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Calibri" w:ascii="Bookman Old Style" w:hAnsi="Bookman Old Style"/>
                <w:color w:val="000000"/>
                <w:sz w:val="28"/>
                <w:szCs w:val="28"/>
              </w:rPr>
              <w:t>9. ORGANISING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eastAsia="Times New Roman" w:cs="Calibri" w:ascii="Bookman Old Style" w:hAnsi="Bookman Old Style"/>
                <w:color w:val="000000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921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</w:t>
            </w:r>
          </w:p>
        </w:tc>
        <w:tc>
          <w:tcPr>
            <w:tcW w:w="9681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eastAsia="Times New Roman" w:cs="Calibri" w:ascii="Bookman Old Style" w:hAnsi="Bookman Old Style"/>
                <w:color w:val="000000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Calibri" w:ascii="Bookman Old Style" w:hAnsi="Bookman Old Style"/>
                <w:color w:val="000000"/>
                <w:sz w:val="28"/>
                <w:szCs w:val="28"/>
              </w:rPr>
              <w:t>10.STAFFING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Bookman Old Style" w:hAnsi="Bookman Old Style"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 w:ascii="Bookman Old Style" w:hAnsi="Bookman Old Style"/>
                <w:color w:val="000000"/>
                <w:sz w:val="28"/>
                <w:szCs w:val="28"/>
              </w:rPr>
              <w:t>11. DIRECTING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Calibri" w:ascii="Bookman Old Style" w:hAnsi="Bookman Old Style"/>
                <w:color w:val="000000"/>
                <w:sz w:val="28"/>
                <w:szCs w:val="28"/>
              </w:rPr>
              <w:t>12. CONTROLLING</w:t>
            </w:r>
          </w:p>
          <w:p>
            <w:pPr>
              <w:pStyle w:val="Normal"/>
              <w:bidi w:val="0"/>
              <w:spacing w:lineRule="auto" w:line="240" w:before="0" w:after="0"/>
              <w:ind w:lef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921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</w:tc>
        <w:tc>
          <w:tcPr>
            <w:tcW w:w="9681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WORK, REVISION</w:t>
            </w:r>
          </w:p>
        </w:tc>
      </w:tr>
    </w:tbl>
    <w:p>
      <w:pPr>
        <w:pStyle w:val="Normal"/>
        <w:tabs>
          <w:tab w:val="clear" w:pos="709"/>
          <w:tab w:val="left" w:pos="-158" w:leader="none"/>
        </w:tabs>
        <w:bidi w:val="0"/>
        <w:spacing w:before="0" w:after="200"/>
        <w:ind w:hanging="709"/>
        <w:jc w:val="left"/>
        <w:rPr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Bookman Old Style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6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IN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IN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LibreOffice/6.4.7.2$Linux_X86_64 LibreOffice_project/40$Build-2</Application>
  <Pages>1</Pages>
  <Words>65</Words>
  <Characters>407</Characters>
  <CharactersWithSpaces>444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2024-07-04T19:19:59Z</dcterms:created>
  <dc:creator/>
  <dc:description/>
  <dc:language>en-IN</dc:language>
  <cp:lastModifiedBy/>
  <dcterms:modified xsi:type="dcterms:W3CDTF">2024-07-04T19:21:38Z</dcterms:modified>
  <cp:revision>1</cp:revision>
  <dc:subject/>
  <dc:title/>
</cp:coreProperties>
</file>